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76" w:rsidRDefault="00900D76" w:rsidP="00487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20F">
        <w:rPr>
          <w:rFonts w:ascii="Times New Roman" w:hAnsi="Times New Roman"/>
          <w:b/>
          <w:sz w:val="28"/>
          <w:szCs w:val="28"/>
        </w:rPr>
        <w:t>Тех</w:t>
      </w:r>
      <w:r>
        <w:rPr>
          <w:rFonts w:ascii="Times New Roman" w:hAnsi="Times New Roman"/>
          <w:b/>
          <w:sz w:val="28"/>
          <w:szCs w:val="28"/>
        </w:rPr>
        <w:t xml:space="preserve">нический </w:t>
      </w:r>
      <w:r w:rsidRPr="00A1120F">
        <w:rPr>
          <w:rFonts w:ascii="Times New Roman" w:hAnsi="Times New Roman"/>
          <w:b/>
          <w:sz w:val="28"/>
          <w:szCs w:val="28"/>
        </w:rPr>
        <w:t>райдер</w:t>
      </w:r>
    </w:p>
    <w:p w:rsidR="00900D76" w:rsidRDefault="00900D76" w:rsidP="00487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20F">
        <w:rPr>
          <w:rFonts w:ascii="Times New Roman" w:hAnsi="Times New Roman"/>
          <w:b/>
          <w:sz w:val="28"/>
          <w:szCs w:val="28"/>
        </w:rPr>
        <w:t xml:space="preserve">Большой Гостиной Дома </w:t>
      </w:r>
      <w:r>
        <w:rPr>
          <w:rFonts w:ascii="Times New Roman" w:hAnsi="Times New Roman"/>
          <w:b/>
          <w:sz w:val="28"/>
          <w:szCs w:val="28"/>
        </w:rPr>
        <w:t>уче</w:t>
      </w:r>
      <w:r w:rsidRPr="00A1120F">
        <w:rPr>
          <w:rFonts w:ascii="Times New Roman" w:hAnsi="Times New Roman"/>
          <w:b/>
          <w:sz w:val="28"/>
          <w:szCs w:val="28"/>
        </w:rPr>
        <w:t>ных</w:t>
      </w:r>
      <w:r>
        <w:rPr>
          <w:rFonts w:ascii="Times New Roman" w:hAnsi="Times New Roman"/>
          <w:b/>
          <w:sz w:val="28"/>
          <w:szCs w:val="28"/>
        </w:rPr>
        <w:t xml:space="preserve"> НЦЧ РАН</w:t>
      </w:r>
    </w:p>
    <w:p w:rsidR="00900D76" w:rsidRPr="00A1120F" w:rsidRDefault="00900D76" w:rsidP="00487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D76" w:rsidRPr="00A1120F" w:rsidRDefault="00900D76">
      <w:pPr>
        <w:rPr>
          <w:rFonts w:ascii="Times New Roman" w:hAnsi="Times New Roman"/>
          <w:sz w:val="24"/>
          <w:szCs w:val="24"/>
        </w:rPr>
      </w:pPr>
      <w:r w:rsidRPr="00A1120F">
        <w:rPr>
          <w:rFonts w:ascii="Times New Roman" w:hAnsi="Times New Roman"/>
          <w:sz w:val="24"/>
          <w:szCs w:val="24"/>
        </w:rPr>
        <w:t xml:space="preserve">        1</w:t>
      </w:r>
      <w:r>
        <w:rPr>
          <w:rFonts w:ascii="Times New Roman" w:hAnsi="Times New Roman"/>
          <w:sz w:val="24"/>
          <w:szCs w:val="24"/>
        </w:rPr>
        <w:t>.</w:t>
      </w:r>
      <w:r w:rsidRPr="00A1120F">
        <w:rPr>
          <w:rFonts w:ascii="Times New Roman" w:hAnsi="Times New Roman"/>
          <w:sz w:val="24"/>
          <w:szCs w:val="24"/>
        </w:rPr>
        <w:t xml:space="preserve"> Усилитель  </w:t>
      </w:r>
      <w:r w:rsidRPr="00A1120F">
        <w:rPr>
          <w:rFonts w:ascii="Times New Roman" w:hAnsi="Times New Roman"/>
          <w:sz w:val="24"/>
          <w:szCs w:val="24"/>
          <w:lang w:val="en-US"/>
        </w:rPr>
        <w:t>YAMAHA</w:t>
      </w:r>
      <w:r w:rsidRPr="00A1120F">
        <w:rPr>
          <w:rFonts w:ascii="Times New Roman" w:hAnsi="Times New Roman"/>
          <w:sz w:val="24"/>
          <w:szCs w:val="24"/>
        </w:rPr>
        <w:t xml:space="preserve">  </w:t>
      </w:r>
      <w:r w:rsidRPr="00A1120F">
        <w:rPr>
          <w:rFonts w:ascii="Times New Roman" w:hAnsi="Times New Roman"/>
          <w:sz w:val="24"/>
          <w:szCs w:val="24"/>
          <w:lang w:val="en-US"/>
        </w:rPr>
        <w:t>P</w:t>
      </w:r>
      <w:r w:rsidRPr="00A1120F">
        <w:rPr>
          <w:rFonts w:ascii="Times New Roman" w:hAnsi="Times New Roman"/>
          <w:sz w:val="24"/>
          <w:szCs w:val="24"/>
        </w:rPr>
        <w:t>2500</w:t>
      </w:r>
      <w:r w:rsidRPr="00A1120F">
        <w:rPr>
          <w:rFonts w:ascii="Times New Roman" w:hAnsi="Times New Roman"/>
          <w:sz w:val="24"/>
          <w:szCs w:val="24"/>
          <w:lang w:val="en-US"/>
        </w:rPr>
        <w:t>S</w:t>
      </w:r>
      <w:r w:rsidRPr="00A1120F">
        <w:rPr>
          <w:rFonts w:ascii="Times New Roman" w:hAnsi="Times New Roman"/>
          <w:sz w:val="24"/>
          <w:szCs w:val="24"/>
        </w:rPr>
        <w:t xml:space="preserve"> 400</w:t>
      </w:r>
      <w:r w:rsidRPr="00A1120F">
        <w:rPr>
          <w:rFonts w:ascii="Times New Roman" w:hAnsi="Times New Roman"/>
          <w:sz w:val="24"/>
          <w:szCs w:val="24"/>
          <w:lang w:val="en-US"/>
        </w:rPr>
        <w:t>W</w:t>
      </w:r>
      <w:r w:rsidRPr="00A1120F">
        <w:rPr>
          <w:rFonts w:ascii="Times New Roman" w:hAnsi="Times New Roman"/>
          <w:sz w:val="24"/>
          <w:szCs w:val="24"/>
        </w:rPr>
        <w:t xml:space="preserve">  на 2 канала.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  <w:lang w:val="en-US"/>
        </w:rPr>
      </w:pPr>
      <w:r w:rsidRPr="00A1120F">
        <w:rPr>
          <w:rFonts w:ascii="Times New Roman" w:hAnsi="Times New Roman"/>
          <w:sz w:val="24"/>
          <w:szCs w:val="24"/>
          <w:lang w:val="en-US"/>
        </w:rPr>
        <w:t xml:space="preserve">        2 .Speaker Sistem  A10  - 4</w:t>
      </w:r>
      <w:r w:rsidRPr="00A1120F">
        <w:rPr>
          <w:rFonts w:ascii="Times New Roman" w:hAnsi="Times New Roman"/>
          <w:sz w:val="24"/>
          <w:szCs w:val="24"/>
        </w:rPr>
        <w:t>шт</w:t>
      </w:r>
      <w:r w:rsidRPr="00A112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20F">
        <w:rPr>
          <w:rFonts w:ascii="Times New Roman" w:hAnsi="Times New Roman"/>
          <w:sz w:val="24"/>
          <w:szCs w:val="24"/>
        </w:rPr>
        <w:t>по</w:t>
      </w:r>
      <w:r w:rsidRPr="00A1120F">
        <w:rPr>
          <w:rFonts w:ascii="Times New Roman" w:hAnsi="Times New Roman"/>
          <w:sz w:val="24"/>
          <w:szCs w:val="24"/>
          <w:lang w:val="en-US"/>
        </w:rPr>
        <w:t xml:space="preserve"> 250W.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  <w:lang w:val="en-US"/>
        </w:rPr>
      </w:pPr>
      <w:r w:rsidRPr="00A1120F">
        <w:rPr>
          <w:rFonts w:ascii="Times New Roman" w:hAnsi="Times New Roman"/>
          <w:sz w:val="24"/>
          <w:szCs w:val="24"/>
          <w:lang w:val="en-US"/>
        </w:rPr>
        <w:t xml:space="preserve">        3 .</w:t>
      </w:r>
      <w:r w:rsidRPr="00A1120F">
        <w:rPr>
          <w:rFonts w:ascii="Times New Roman" w:hAnsi="Times New Roman"/>
          <w:sz w:val="24"/>
          <w:szCs w:val="24"/>
        </w:rPr>
        <w:t>Микшер</w:t>
      </w:r>
      <w:r w:rsidRPr="00A1120F">
        <w:rPr>
          <w:rFonts w:ascii="Times New Roman" w:hAnsi="Times New Roman"/>
          <w:sz w:val="24"/>
          <w:szCs w:val="24"/>
          <w:lang w:val="en-US"/>
        </w:rPr>
        <w:t xml:space="preserve"> XENYX -X 1832 Behringer.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  <w:lang w:val="en-US"/>
        </w:rPr>
      </w:pPr>
      <w:r w:rsidRPr="00A1120F">
        <w:rPr>
          <w:rFonts w:ascii="Times New Roman" w:hAnsi="Times New Roman"/>
          <w:sz w:val="24"/>
          <w:szCs w:val="24"/>
          <w:lang w:val="en-US"/>
        </w:rPr>
        <w:t xml:space="preserve">        4 .</w:t>
      </w:r>
      <w:r w:rsidRPr="00A1120F">
        <w:rPr>
          <w:rFonts w:ascii="Times New Roman" w:hAnsi="Times New Roman"/>
          <w:sz w:val="24"/>
          <w:szCs w:val="24"/>
        </w:rPr>
        <w:t>Ноутбук</w:t>
      </w:r>
      <w:r w:rsidRPr="00A1120F">
        <w:rPr>
          <w:rFonts w:ascii="Times New Roman" w:hAnsi="Times New Roman"/>
          <w:sz w:val="24"/>
          <w:szCs w:val="24"/>
          <w:lang w:val="en-US"/>
        </w:rPr>
        <w:t xml:space="preserve">  DELL 3000 SERIES.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</w:rPr>
      </w:pPr>
      <w:r w:rsidRPr="00A1120F">
        <w:rPr>
          <w:rFonts w:ascii="Times New Roman" w:hAnsi="Times New Roman"/>
          <w:sz w:val="24"/>
          <w:szCs w:val="24"/>
        </w:rPr>
        <w:t xml:space="preserve">        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20F">
        <w:rPr>
          <w:rFonts w:ascii="Times New Roman" w:hAnsi="Times New Roman"/>
          <w:sz w:val="24"/>
          <w:szCs w:val="24"/>
        </w:rPr>
        <w:t xml:space="preserve">Проектор  </w:t>
      </w:r>
      <w:r w:rsidRPr="00A1120F">
        <w:rPr>
          <w:rFonts w:ascii="Times New Roman" w:hAnsi="Times New Roman"/>
          <w:sz w:val="24"/>
          <w:szCs w:val="24"/>
          <w:lang w:val="en-US"/>
        </w:rPr>
        <w:t>M</w:t>
      </w:r>
      <w:r w:rsidRPr="00A1120F">
        <w:rPr>
          <w:rFonts w:ascii="Times New Roman" w:hAnsi="Times New Roman"/>
          <w:sz w:val="24"/>
          <w:szCs w:val="24"/>
        </w:rPr>
        <w:t xml:space="preserve">350 </w:t>
      </w:r>
      <w:r w:rsidRPr="00A1120F">
        <w:rPr>
          <w:rFonts w:ascii="Times New Roman" w:hAnsi="Times New Roman"/>
          <w:sz w:val="24"/>
          <w:szCs w:val="24"/>
          <w:lang w:val="en-US"/>
        </w:rPr>
        <w:t>XS</w:t>
      </w:r>
    </w:p>
    <w:p w:rsidR="00900D76" w:rsidRPr="00A1120F" w:rsidRDefault="00900D76">
      <w:pPr>
        <w:rPr>
          <w:rFonts w:ascii="Times New Roman" w:hAnsi="Times New Roman"/>
          <w:sz w:val="24"/>
          <w:szCs w:val="24"/>
        </w:rPr>
      </w:pPr>
      <w:r w:rsidRPr="00A1120F">
        <w:rPr>
          <w:rFonts w:ascii="Times New Roman" w:hAnsi="Times New Roman"/>
          <w:sz w:val="24"/>
          <w:szCs w:val="24"/>
        </w:rPr>
        <w:t xml:space="preserve">        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20F">
        <w:rPr>
          <w:rFonts w:ascii="Times New Roman" w:hAnsi="Times New Roman"/>
          <w:sz w:val="24"/>
          <w:szCs w:val="24"/>
        </w:rPr>
        <w:t xml:space="preserve"> Микрофон проводной </w:t>
      </w:r>
      <w:r w:rsidRPr="00A1120F">
        <w:rPr>
          <w:rFonts w:ascii="Times New Roman" w:hAnsi="Times New Roman"/>
          <w:sz w:val="24"/>
          <w:szCs w:val="24"/>
          <w:lang w:val="en-US"/>
        </w:rPr>
        <w:t>SHURE</w:t>
      </w:r>
      <w:r w:rsidRPr="00A1120F">
        <w:rPr>
          <w:rFonts w:ascii="Times New Roman" w:hAnsi="Times New Roman"/>
          <w:sz w:val="24"/>
          <w:szCs w:val="24"/>
        </w:rPr>
        <w:t xml:space="preserve"> </w:t>
      </w:r>
      <w:r w:rsidRPr="00A1120F">
        <w:rPr>
          <w:rFonts w:ascii="Times New Roman" w:hAnsi="Times New Roman"/>
          <w:sz w:val="24"/>
          <w:szCs w:val="24"/>
          <w:lang w:val="en-US"/>
        </w:rPr>
        <w:t>SM</w:t>
      </w:r>
      <w:r w:rsidRPr="00A1120F">
        <w:rPr>
          <w:rFonts w:ascii="Times New Roman" w:hAnsi="Times New Roman"/>
          <w:sz w:val="24"/>
          <w:szCs w:val="24"/>
        </w:rPr>
        <w:t>58.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</w:rPr>
      </w:pPr>
      <w:r w:rsidRPr="00A1120F">
        <w:rPr>
          <w:rFonts w:ascii="Times New Roman" w:hAnsi="Times New Roman"/>
          <w:sz w:val="24"/>
          <w:szCs w:val="24"/>
        </w:rPr>
        <w:t xml:space="preserve">        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20F">
        <w:rPr>
          <w:rFonts w:ascii="Times New Roman" w:hAnsi="Times New Roman"/>
          <w:sz w:val="24"/>
          <w:szCs w:val="24"/>
        </w:rPr>
        <w:t xml:space="preserve"> Микрофон проводной </w:t>
      </w:r>
      <w:r w:rsidRPr="00A1120F">
        <w:rPr>
          <w:rFonts w:ascii="Times New Roman" w:hAnsi="Times New Roman"/>
          <w:sz w:val="24"/>
          <w:szCs w:val="24"/>
          <w:lang w:val="en-US"/>
        </w:rPr>
        <w:t>AKG</w:t>
      </w:r>
      <w:r w:rsidRPr="00A1120F">
        <w:rPr>
          <w:rFonts w:ascii="Times New Roman" w:hAnsi="Times New Roman"/>
          <w:sz w:val="24"/>
          <w:szCs w:val="24"/>
        </w:rPr>
        <w:t xml:space="preserve"> </w:t>
      </w:r>
      <w:r w:rsidRPr="00A1120F">
        <w:rPr>
          <w:rFonts w:ascii="Times New Roman" w:hAnsi="Times New Roman"/>
          <w:sz w:val="24"/>
          <w:szCs w:val="24"/>
          <w:lang w:val="en-US"/>
        </w:rPr>
        <w:t>D</w:t>
      </w:r>
      <w:r w:rsidRPr="00A1120F">
        <w:rPr>
          <w:rFonts w:ascii="Times New Roman" w:hAnsi="Times New Roman"/>
          <w:sz w:val="24"/>
          <w:szCs w:val="24"/>
        </w:rPr>
        <w:t>88</w:t>
      </w:r>
      <w:r w:rsidRPr="00A1120F">
        <w:rPr>
          <w:rFonts w:ascii="Times New Roman" w:hAnsi="Times New Roman"/>
          <w:sz w:val="24"/>
          <w:szCs w:val="24"/>
          <w:lang w:val="en-US"/>
        </w:rPr>
        <w:t>S</w:t>
      </w:r>
      <w:r w:rsidRPr="00A1120F">
        <w:rPr>
          <w:rFonts w:ascii="Times New Roman" w:hAnsi="Times New Roman"/>
          <w:sz w:val="24"/>
          <w:szCs w:val="24"/>
        </w:rPr>
        <w:t>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</w:rPr>
      </w:pPr>
      <w:r w:rsidRPr="00A1120F">
        <w:rPr>
          <w:rFonts w:ascii="Times New Roman" w:hAnsi="Times New Roman"/>
          <w:sz w:val="24"/>
          <w:szCs w:val="24"/>
        </w:rPr>
        <w:t xml:space="preserve">        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20F">
        <w:rPr>
          <w:rFonts w:ascii="Times New Roman" w:hAnsi="Times New Roman"/>
          <w:sz w:val="24"/>
          <w:szCs w:val="24"/>
        </w:rPr>
        <w:t xml:space="preserve"> Радиосистема вокальная  </w:t>
      </w:r>
      <w:r w:rsidRPr="00A1120F">
        <w:rPr>
          <w:rFonts w:ascii="Times New Roman" w:hAnsi="Times New Roman"/>
          <w:sz w:val="24"/>
          <w:szCs w:val="24"/>
          <w:lang w:val="en-US"/>
        </w:rPr>
        <w:t>AKG</w:t>
      </w:r>
      <w:r w:rsidRPr="00A1120F">
        <w:rPr>
          <w:rFonts w:ascii="Times New Roman" w:hAnsi="Times New Roman"/>
          <w:sz w:val="24"/>
          <w:szCs w:val="24"/>
        </w:rPr>
        <w:t xml:space="preserve"> </w:t>
      </w:r>
      <w:r w:rsidRPr="00A1120F">
        <w:rPr>
          <w:rFonts w:ascii="Times New Roman" w:hAnsi="Times New Roman"/>
          <w:sz w:val="24"/>
          <w:szCs w:val="24"/>
          <w:lang w:val="en-US"/>
        </w:rPr>
        <w:t>WMS</w:t>
      </w:r>
      <w:r w:rsidRPr="00A1120F">
        <w:rPr>
          <w:rFonts w:ascii="Times New Roman" w:hAnsi="Times New Roman"/>
          <w:sz w:val="24"/>
          <w:szCs w:val="24"/>
        </w:rPr>
        <w:t xml:space="preserve">-40 </w:t>
      </w:r>
      <w:r w:rsidRPr="00A1120F">
        <w:rPr>
          <w:rFonts w:ascii="Times New Roman" w:hAnsi="Times New Roman"/>
          <w:sz w:val="24"/>
          <w:szCs w:val="24"/>
          <w:lang w:val="en-US"/>
        </w:rPr>
        <w:t>Pro</w:t>
      </w:r>
      <w:r w:rsidRPr="00A1120F">
        <w:rPr>
          <w:rFonts w:ascii="Times New Roman" w:hAnsi="Times New Roman"/>
          <w:sz w:val="24"/>
          <w:szCs w:val="24"/>
        </w:rPr>
        <w:t>-2 шт.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</w:rPr>
      </w:pPr>
      <w:r w:rsidRPr="00A1120F">
        <w:rPr>
          <w:rFonts w:ascii="Times New Roman" w:hAnsi="Times New Roman"/>
          <w:sz w:val="24"/>
          <w:szCs w:val="24"/>
        </w:rPr>
        <w:t xml:space="preserve">        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20F">
        <w:rPr>
          <w:rFonts w:ascii="Times New Roman" w:hAnsi="Times New Roman"/>
          <w:sz w:val="24"/>
          <w:szCs w:val="24"/>
        </w:rPr>
        <w:t xml:space="preserve"> Радиосистема вокальная </w:t>
      </w:r>
      <w:r w:rsidRPr="00A1120F">
        <w:rPr>
          <w:rFonts w:ascii="Times New Roman" w:hAnsi="Times New Roman"/>
          <w:sz w:val="24"/>
          <w:szCs w:val="24"/>
          <w:lang w:val="en-US"/>
        </w:rPr>
        <w:t>SHURE</w:t>
      </w:r>
      <w:r w:rsidRPr="00A1120F">
        <w:rPr>
          <w:rFonts w:ascii="Times New Roman" w:hAnsi="Times New Roman"/>
          <w:sz w:val="24"/>
          <w:szCs w:val="24"/>
        </w:rPr>
        <w:t xml:space="preserve"> </w:t>
      </w:r>
      <w:r w:rsidRPr="00A1120F">
        <w:rPr>
          <w:rFonts w:ascii="Times New Roman" w:hAnsi="Times New Roman"/>
          <w:sz w:val="24"/>
          <w:szCs w:val="24"/>
          <w:lang w:val="en-US"/>
        </w:rPr>
        <w:t>BG</w:t>
      </w:r>
      <w:r w:rsidRPr="00A1120F">
        <w:rPr>
          <w:rFonts w:ascii="Times New Roman" w:hAnsi="Times New Roman"/>
          <w:sz w:val="24"/>
          <w:szCs w:val="24"/>
        </w:rPr>
        <w:t>3.1.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</w:rPr>
      </w:pPr>
      <w:r w:rsidRPr="00A1120F">
        <w:rPr>
          <w:rFonts w:ascii="Times New Roman" w:hAnsi="Times New Roman"/>
          <w:sz w:val="24"/>
          <w:szCs w:val="24"/>
        </w:rPr>
        <w:t xml:space="preserve">       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20F">
        <w:rPr>
          <w:rFonts w:ascii="Times New Roman" w:hAnsi="Times New Roman"/>
          <w:sz w:val="24"/>
          <w:szCs w:val="24"/>
        </w:rPr>
        <w:t xml:space="preserve"> Вокальная система с ручным передатчиком (прищепка).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</w:rPr>
      </w:pPr>
      <w:r w:rsidRPr="00A1120F">
        <w:rPr>
          <w:rFonts w:ascii="Times New Roman" w:hAnsi="Times New Roman"/>
          <w:sz w:val="24"/>
          <w:szCs w:val="24"/>
        </w:rPr>
        <w:t xml:space="preserve">       11</w:t>
      </w:r>
      <w:r>
        <w:rPr>
          <w:rFonts w:ascii="Times New Roman" w:hAnsi="Times New Roman"/>
          <w:sz w:val="24"/>
          <w:szCs w:val="24"/>
        </w:rPr>
        <w:t>.</w:t>
      </w:r>
      <w:r w:rsidRPr="00A1120F">
        <w:rPr>
          <w:rFonts w:ascii="Times New Roman" w:hAnsi="Times New Roman"/>
          <w:sz w:val="24"/>
          <w:szCs w:val="24"/>
        </w:rPr>
        <w:t xml:space="preserve"> Стойки микрофонные типа «Журавль».-4 шт.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</w:rPr>
      </w:pPr>
      <w:r w:rsidRPr="00A1120F">
        <w:rPr>
          <w:rFonts w:ascii="Times New Roman" w:hAnsi="Times New Roman"/>
          <w:sz w:val="24"/>
          <w:szCs w:val="24"/>
        </w:rPr>
        <w:t xml:space="preserve">       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20F">
        <w:rPr>
          <w:rFonts w:ascii="Times New Roman" w:hAnsi="Times New Roman"/>
          <w:sz w:val="24"/>
          <w:szCs w:val="24"/>
        </w:rPr>
        <w:t xml:space="preserve"> Экран 3.5м на 2м.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  <w:lang w:val="en-US"/>
        </w:rPr>
      </w:pPr>
      <w:r w:rsidRPr="00A1120F">
        <w:rPr>
          <w:rFonts w:ascii="Times New Roman" w:hAnsi="Times New Roman"/>
          <w:sz w:val="24"/>
          <w:szCs w:val="24"/>
          <w:lang w:val="en-US"/>
        </w:rPr>
        <w:t xml:space="preserve">       13.  DMX-controller DL200.</w:t>
      </w:r>
    </w:p>
    <w:p w:rsidR="00900D76" w:rsidRPr="00A1120F" w:rsidRDefault="00900D76">
      <w:pPr>
        <w:rPr>
          <w:rFonts w:ascii="Times New Roman" w:hAnsi="Times New Roman"/>
          <w:sz w:val="24"/>
          <w:szCs w:val="24"/>
        </w:rPr>
      </w:pPr>
      <w:r w:rsidRPr="00487443">
        <w:rPr>
          <w:rFonts w:ascii="Times New Roman" w:hAnsi="Times New Roman"/>
          <w:sz w:val="24"/>
          <w:szCs w:val="24"/>
        </w:rPr>
        <w:t xml:space="preserve">       </w:t>
      </w:r>
      <w:r w:rsidRPr="00A1120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20F">
        <w:rPr>
          <w:rFonts w:ascii="Times New Roman" w:hAnsi="Times New Roman"/>
          <w:sz w:val="24"/>
          <w:szCs w:val="24"/>
        </w:rPr>
        <w:t xml:space="preserve"> Фонари светодиодные  </w:t>
      </w:r>
      <w:r w:rsidRPr="00A1120F">
        <w:rPr>
          <w:rFonts w:ascii="Times New Roman" w:hAnsi="Times New Roman"/>
          <w:sz w:val="24"/>
          <w:szCs w:val="24"/>
          <w:lang w:val="en-US"/>
        </w:rPr>
        <w:t>Led</w:t>
      </w:r>
      <w:r w:rsidRPr="00A1120F">
        <w:rPr>
          <w:rFonts w:ascii="Times New Roman" w:hAnsi="Times New Roman"/>
          <w:sz w:val="24"/>
          <w:szCs w:val="24"/>
        </w:rPr>
        <w:t xml:space="preserve"> </w:t>
      </w:r>
      <w:r w:rsidRPr="00A1120F">
        <w:rPr>
          <w:rFonts w:ascii="Times New Roman" w:hAnsi="Times New Roman"/>
          <w:sz w:val="24"/>
          <w:szCs w:val="24"/>
          <w:lang w:val="en-US"/>
        </w:rPr>
        <w:t>par</w:t>
      </w:r>
      <w:r w:rsidRPr="00A1120F">
        <w:rPr>
          <w:rFonts w:ascii="Times New Roman" w:hAnsi="Times New Roman"/>
          <w:sz w:val="24"/>
          <w:szCs w:val="24"/>
        </w:rPr>
        <w:t xml:space="preserve"> </w:t>
      </w:r>
      <w:r w:rsidRPr="00A1120F">
        <w:rPr>
          <w:rFonts w:ascii="Times New Roman" w:hAnsi="Times New Roman"/>
          <w:sz w:val="24"/>
          <w:szCs w:val="24"/>
          <w:lang w:val="en-US"/>
        </w:rPr>
        <w:t>A</w:t>
      </w:r>
      <w:r w:rsidRPr="00A1120F">
        <w:rPr>
          <w:rFonts w:ascii="Times New Roman" w:hAnsi="Times New Roman"/>
          <w:sz w:val="24"/>
          <w:szCs w:val="24"/>
        </w:rPr>
        <w:t>Ю 64-2 шт.</w:t>
      </w:r>
      <w:bookmarkStart w:id="0" w:name="_GoBack"/>
      <w:bookmarkEnd w:id="0"/>
    </w:p>
    <w:p w:rsidR="00900D76" w:rsidRPr="00A1120F" w:rsidRDefault="00900D76">
      <w:pPr>
        <w:rPr>
          <w:sz w:val="24"/>
          <w:szCs w:val="24"/>
        </w:rPr>
      </w:pPr>
      <w:r w:rsidRPr="00A1120F">
        <w:rPr>
          <w:sz w:val="24"/>
          <w:szCs w:val="24"/>
        </w:rPr>
        <w:t xml:space="preserve">        </w:t>
      </w:r>
    </w:p>
    <w:p w:rsidR="00900D76" w:rsidRPr="00A1120F" w:rsidRDefault="00900D76">
      <w:pPr>
        <w:rPr>
          <w:sz w:val="24"/>
          <w:szCs w:val="24"/>
        </w:rPr>
      </w:pPr>
      <w:r w:rsidRPr="00A1120F">
        <w:rPr>
          <w:sz w:val="24"/>
          <w:szCs w:val="24"/>
        </w:rPr>
        <w:t xml:space="preserve">      </w:t>
      </w:r>
    </w:p>
    <w:p w:rsidR="00900D76" w:rsidRPr="00A1120F" w:rsidRDefault="00900D76">
      <w:pPr>
        <w:rPr>
          <w:sz w:val="24"/>
          <w:szCs w:val="24"/>
        </w:rPr>
      </w:pPr>
    </w:p>
    <w:p w:rsidR="00900D76" w:rsidRPr="00A1120F" w:rsidRDefault="00900D76">
      <w:pPr>
        <w:rPr>
          <w:sz w:val="24"/>
          <w:szCs w:val="24"/>
        </w:rPr>
      </w:pPr>
      <w:r w:rsidRPr="00A1120F">
        <w:rPr>
          <w:sz w:val="24"/>
          <w:szCs w:val="24"/>
        </w:rPr>
        <w:t xml:space="preserve">   </w:t>
      </w:r>
    </w:p>
    <w:sectPr w:rsidR="00900D76" w:rsidRPr="00A1120F" w:rsidSect="00CC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88"/>
    <w:rsid w:val="00487443"/>
    <w:rsid w:val="00625F5A"/>
    <w:rsid w:val="00824355"/>
    <w:rsid w:val="00900D76"/>
    <w:rsid w:val="00A1120F"/>
    <w:rsid w:val="00C74D88"/>
    <w:rsid w:val="00CC45B6"/>
    <w:rsid w:val="00D94769"/>
    <w:rsid w:val="00F4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</Words>
  <Characters>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Техрайдер  Большой Гостиной Дома ученых НЦЧ РАН        </dc:title>
  <dc:subject/>
  <dc:creator>Пользователь</dc:creator>
  <cp:keywords/>
  <dc:description/>
  <cp:lastModifiedBy>Катя Бородина</cp:lastModifiedBy>
  <cp:revision>2</cp:revision>
  <dcterms:created xsi:type="dcterms:W3CDTF">2016-02-10T10:34:00Z</dcterms:created>
  <dcterms:modified xsi:type="dcterms:W3CDTF">2016-02-10T10:34:00Z</dcterms:modified>
</cp:coreProperties>
</file>